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2D" w:rsidRDefault="00BE4039">
      <w:pPr>
        <w:rPr>
          <w:lang w:val="en-US"/>
        </w:rPr>
      </w:pPr>
      <w:r>
        <w:rPr>
          <w:lang w:val="en-US"/>
        </w:rPr>
        <w:t xml:space="preserve">2016 </w:t>
      </w:r>
      <w:r w:rsidRPr="00BE4039">
        <w:rPr>
          <w:lang w:val="en-US"/>
        </w:rPr>
        <w:t>Questions for the discussion at the INLW/</w:t>
      </w:r>
      <w:r>
        <w:rPr>
          <w:lang w:val="en-US"/>
        </w:rPr>
        <w:t xml:space="preserve">Rutger/LI/ </w:t>
      </w:r>
      <w:proofErr w:type="spellStart"/>
      <w:r>
        <w:rPr>
          <w:lang w:val="en-US"/>
        </w:rPr>
        <w:t>UNWatch</w:t>
      </w:r>
      <w:proofErr w:type="spellEnd"/>
      <w:r>
        <w:rPr>
          <w:lang w:val="en-US"/>
        </w:rPr>
        <w:t xml:space="preserve"> parallel event 60th CSW 22 March</w:t>
      </w:r>
    </w:p>
    <w:p w:rsidR="00BE4039" w:rsidRDefault="00BE4039">
      <w:pPr>
        <w:rPr>
          <w:lang w:val="en-US"/>
        </w:rPr>
      </w:pPr>
    </w:p>
    <w:p w:rsidR="00BE4039" w:rsidRDefault="00BE4039">
      <w:pPr>
        <w:rPr>
          <w:lang w:val="en-US"/>
        </w:rPr>
      </w:pPr>
      <w:r>
        <w:rPr>
          <w:lang w:val="en-US"/>
        </w:rPr>
        <w:t xml:space="preserve">Question </w:t>
      </w:r>
    </w:p>
    <w:p w:rsidR="00BE4039" w:rsidRDefault="00BE4039">
      <w:pPr>
        <w:rPr>
          <w:lang w:val="en-US"/>
        </w:rPr>
      </w:pPr>
      <w:r>
        <w:rPr>
          <w:lang w:val="en-US"/>
        </w:rPr>
        <w:t>1:  What in your experience is the biggest obstacle to end violence against women?</w:t>
      </w:r>
    </w:p>
    <w:p w:rsidR="00BE4039" w:rsidRDefault="00BE4039">
      <w:pPr>
        <w:rPr>
          <w:lang w:val="en-US"/>
        </w:rPr>
      </w:pPr>
    </w:p>
    <w:p w:rsidR="00BE4039" w:rsidRDefault="00BE4039">
      <w:pPr>
        <w:rPr>
          <w:lang w:val="en-US"/>
        </w:rPr>
      </w:pPr>
      <w:r>
        <w:rPr>
          <w:lang w:val="en-US"/>
        </w:rPr>
        <w:t>2: Do you think we need more legislation? Is an all-</w:t>
      </w:r>
      <w:proofErr w:type="spellStart"/>
      <w:r>
        <w:rPr>
          <w:lang w:val="en-US"/>
        </w:rPr>
        <w:t>emcompassing</w:t>
      </w:r>
      <w:proofErr w:type="spellEnd"/>
      <w:r>
        <w:rPr>
          <w:lang w:val="en-US"/>
        </w:rPr>
        <w:t xml:space="preserve"> comprehensive international legal framework on ending violence against women the answer?</w:t>
      </w:r>
    </w:p>
    <w:p w:rsidR="00BE4039" w:rsidRDefault="00BE4039">
      <w:pPr>
        <w:rPr>
          <w:lang w:val="en-US"/>
        </w:rPr>
      </w:pPr>
    </w:p>
    <w:p w:rsidR="00BE4039" w:rsidRPr="00BE4039" w:rsidRDefault="00BE4039">
      <w:pPr>
        <w:rPr>
          <w:lang w:val="en-US"/>
        </w:rPr>
      </w:pPr>
      <w:r>
        <w:rPr>
          <w:lang w:val="en-US"/>
        </w:rPr>
        <w:t xml:space="preserve">3: What are 3 practical steps you would advise </w:t>
      </w:r>
      <w:proofErr w:type="spellStart"/>
      <w:r>
        <w:rPr>
          <w:lang w:val="en-US"/>
        </w:rPr>
        <w:t>parlementarians</w:t>
      </w:r>
      <w:proofErr w:type="spellEnd"/>
      <w:r>
        <w:rPr>
          <w:lang w:val="en-US"/>
        </w:rPr>
        <w:t xml:space="preserve"> to take in order to assist civil society actors in their countries to address this issue?</w:t>
      </w:r>
    </w:p>
    <w:sectPr w:rsidR="00BE4039" w:rsidRPr="00BE4039" w:rsidSect="000B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039"/>
    <w:rsid w:val="000B4A3F"/>
    <w:rsid w:val="00434666"/>
    <w:rsid w:val="00BE4039"/>
    <w:rsid w:val="00E1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A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</dc:creator>
  <cp:lastModifiedBy>vos</cp:lastModifiedBy>
  <cp:revision>1</cp:revision>
  <dcterms:created xsi:type="dcterms:W3CDTF">2016-06-02T21:13:00Z</dcterms:created>
  <dcterms:modified xsi:type="dcterms:W3CDTF">2016-06-02T21:20:00Z</dcterms:modified>
</cp:coreProperties>
</file>